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b/>
          <w:b/>
          <w:bCs/>
          <w:caps/>
          <w:color w:val="000000"/>
          <w:kern w:val="2"/>
          <w:sz w:val="28"/>
          <w:szCs w:val="28"/>
        </w:rPr>
      </w:pPr>
      <w:r>
        <w:rPr>
          <w:rFonts w:eastAsia="Times New Roman" w:cs="PT Astra Serif" w:ascii="PT Astra Serif" w:hAnsi="PT Astra Serif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 xml:space="preserve">"12" май 2022 года                                    </w:t>
        <w:tab/>
        <w:tab/>
        <w:tab/>
        <w:tab/>
        <w:t xml:space="preserve">                  г. Ульяновск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</w:rPr>
        <w:t>Выдано администрацией города Ульяновска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  <w:u w:val="single"/>
        </w:rPr>
        <w:t>Владелец неизвестен</w:t>
      </w:r>
      <w:r>
        <w:rPr>
          <w:rFonts w:eastAsia="Times New Roman" w:cs="PT Astra Serif" w:ascii="PT Astra Serif" w:hAnsi="PT Astra Serif"/>
          <w:sz w:val="20"/>
          <w:szCs w:val="20"/>
        </w:rPr>
        <w:t>__________________________________________________________________________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sz w:val="14"/>
          <w:szCs w:val="14"/>
        </w:rPr>
      </w:pPr>
      <w:r>
        <w:rPr>
          <w:rFonts w:eastAsia="Times New Roman" w:cs="PT Astra Serif" w:ascii="PT Astra Serif" w:hAnsi="PT Astra Serif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b w:val="false"/>
          <w:b w:val="false"/>
          <w:bCs w:val="false"/>
          <w:sz w:val="20"/>
          <w:szCs w:val="20"/>
          <w:u w:val="single"/>
        </w:rPr>
      </w:pPr>
      <w:r>
        <w:rPr>
          <w:rFonts w:eastAsia="Times New Roman" w:cs="PT Astra Serif" w:ascii="PT Astra Serif" w:hAnsi="PT Astra Serif"/>
          <w:b w:val="false"/>
          <w:bCs w:val="false"/>
          <w:sz w:val="20"/>
          <w:szCs w:val="20"/>
          <w:u w:val="single"/>
        </w:rPr>
        <w:t>нестационарный самовольный объект ( хозяйственная постройка)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b/>
          <w:sz w:val="20"/>
          <w:szCs w:val="20"/>
          <w:u w:val="single"/>
        </w:rPr>
        <w:t>ра</w:t>
      </w:r>
      <w:r>
        <w:rPr>
          <w:rFonts w:eastAsia="Times New Roman" w:cs="PT Astra Serif" w:ascii="PT Astra Serif" w:hAnsi="PT Astra Serif"/>
          <w:sz w:val="20"/>
          <w:szCs w:val="20"/>
        </w:rPr>
        <w:t xml:space="preserve">сположенный по адресу: </w:t>
      </w:r>
      <w:r>
        <w:rPr>
          <w:rFonts w:cs="PT Astra Serif" w:ascii="PT Astra Serif" w:hAnsi="PT Astra Serif"/>
          <w:b w:val="false"/>
          <w:bCs w:val="false"/>
          <w:sz w:val="20"/>
          <w:szCs w:val="20"/>
          <w:u w:val="single"/>
        </w:rPr>
        <w:t>г. Ульяновск, ул. Рабочая, возле дома № 9</w:t>
      </w:r>
      <w:r>
        <w:rPr>
          <w:rFonts w:cs="PT Astra Serif" w:ascii="PT Astra Serif" w:hAnsi="PT Astra Serif"/>
          <w:b/>
          <w:sz w:val="20"/>
          <w:szCs w:val="20"/>
          <w:u w:val="single"/>
        </w:rPr>
        <w:t>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cs="PT Astra Serif"/>
          <w:b/>
          <w:b/>
          <w:sz w:val="20"/>
          <w:szCs w:val="20"/>
          <w:u w:val="single"/>
        </w:rPr>
      </w:pPr>
      <w:r>
        <w:rPr>
          <w:rFonts w:cs="PT Astra Serif" w:ascii="PT Astra Serif" w:hAnsi="PT Astra Serif"/>
          <w:b/>
          <w:sz w:val="20"/>
          <w:szCs w:val="20"/>
          <w:u w:val="single"/>
        </w:rPr>
      </w:r>
    </w:p>
    <w:tbl>
      <w:tblPr>
        <w:tblW w:w="99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4"/>
        <w:gridCol w:w="239"/>
      </w:tblGrid>
      <w:tr>
        <w:trPr/>
        <w:tc>
          <w:tcPr>
            <w:tcW w:w="9704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uppressAutoHyphens w:val="true"/>
              <w:bidi w:val="0"/>
              <w:spacing w:lineRule="auto" w:line="252" w:before="0" w:after="160"/>
              <w:jc w:val="both"/>
              <w:rPr>
                <w:rFonts w:ascii="PT Astra Serif" w:hAnsi="PT Astra Serif" w:cs="PT Astra Serif"/>
              </w:rPr>
            </w:pPr>
            <w:r>
              <w:rPr>
                <w:rFonts w:cs="PT Astra Serif" w:ascii="PT Astra Serif" w:hAnsi="PT Astra Serif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25515" cy="380492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515" cy="38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  <w:lang w:val="ru-RU" w:eastAsia="ru-RU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  <w:lang w:val="ru-RU" w:eastAsia="ru-RU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1369060</wp:posOffset>
                      </wp:positionV>
                      <wp:extent cx="802005" cy="220980"/>
                      <wp:effectExtent l="0" t="0" r="0" b="0"/>
                      <wp:wrapNone/>
                      <wp:docPr id="2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360" cy="220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262" h="347">
                                    <a:moveTo>
                                      <a:pt x="1261" y="86"/>
                                    </a:moveTo>
                                    <a:lnTo>
                                      <a:pt x="315" y="8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315" y="346"/>
                                    </a:lnTo>
                                    <a:lnTo>
                                      <a:pt x="315" y="259"/>
                                    </a:lnTo>
                                    <a:lnTo>
                                      <a:pt x="1261" y="259"/>
                                    </a:lnTo>
                                    <a:lnTo>
                                      <a:pt x="1261" y="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</w:tr>
    </w:tbl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Тел</w:t>
      </w:r>
      <w:r>
        <w:rPr>
          <w:rFonts w:eastAsia="Times New Roman" w:cs="PT Astra Serif" w:ascii="PT Astra Serif" w:hAnsi="PT Astra Serif"/>
          <w:sz w:val="20"/>
          <w:szCs w:val="20"/>
        </w:rPr>
        <w:t>. 8(8422)41-00-</w:t>
      </w:r>
      <w:r>
        <w:rPr>
          <w:rFonts w:eastAsia="Times New Roman" w:cs="PT Astra Serif" w:ascii="PT Astra Serif" w:hAnsi="PT Astra Serif"/>
          <w:sz w:val="20"/>
          <w:szCs w:val="20"/>
        </w:rPr>
        <w:t>96</w:t>
      </w:r>
    </w:p>
    <w:sectPr>
      <w:headerReference w:type="default" r:id="rId3"/>
      <w:footerReference w:type="default" r:id="rId4"/>
      <w:type w:val="nextPage"/>
      <w:pgSz w:w="11906" w:h="16838"/>
      <w:pgMar w:left="1701" w:right="850" w:header="708" w:top="765" w:footer="720" w:bottom="77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52" w:before="0" w:after="160"/>
      <w:rPr>
        <w:rFonts w:ascii="PT Astra Serif" w:hAnsi="PT Astra Serif" w:cs="PT Astra Serif"/>
      </w:rPr>
    </w:pPr>
    <w:r>
      <w:rPr>
        <w:rFonts w:cs="PT Astra Serif" w:ascii="PT Astra Serif" w:hAnsi="PT Astra Serif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SimSun;Arial Unicode MS" w:cs=";Times New Roman"/>
      <w:color w:val="auto"/>
      <w:kern w:val="0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DefaultParagraphFont">
    <w:name w:val="Default Paragraph Font"/>
    <w:qFormat/>
    <w:rPr/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>
    <w:name w:val="Название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11">
    <w:name w:val="Указатель1"/>
    <w:basedOn w:val="Normal"/>
    <w:qFormat/>
    <w:pPr>
      <w:suppressLineNumbers/>
    </w:pPr>
    <w:rPr>
      <w:rFonts w:cs="Lucida Sans"/>
    </w:rPr>
  </w:style>
  <w:style w:type="paragraph" w:styleId="HTMLPreformatted">
    <w:name w:val="HTML Preformatted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tLeast" w:line="100" w:before="0" w:after="0"/>
      <w:ind w:left="0" w:right="0" w:hanging="0"/>
    </w:pPr>
    <w:rPr>
      <w:rFonts w:ascii="Courier New" w:hAnsi="Courier New" w:eastAsia="Times New Roman" w:cs="Courier New"/>
      <w:sz w:val="20"/>
      <w:szCs w:val="20"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4">
    <w:name w:val="Foot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22</TotalTime>
  <Application>LibreOffice/6.4.7.2$Linux_X86_64 LibreOffice_project/40$Build-2</Application>
  <Pages>1</Pages>
  <Words>150</Words>
  <Characters>1186</Characters>
  <CharactersWithSpaces>1383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2019-12-18T11:10:00Z</dcterms:created>
  <dc:creator>User</dc:creator>
  <dc:description/>
  <dc:language>ru-RU</dc:language>
  <cp:lastModifiedBy/>
  <dcterms:modified xsi:type="dcterms:W3CDTF">2023-05-15T11:07:49Z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